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999da9f58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260d21982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Truax,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b67cbd30c408f" /><Relationship Type="http://schemas.openxmlformats.org/officeDocument/2006/relationships/numbering" Target="/word/numbering.xml" Id="R2f09dc79637d4fcf" /><Relationship Type="http://schemas.openxmlformats.org/officeDocument/2006/relationships/settings" Target="/word/settings.xml" Id="Rdc5fb38d2e0a4c35" /><Relationship Type="http://schemas.openxmlformats.org/officeDocument/2006/relationships/image" Target="/word/media/3e0cc4ff-d50f-4de4-ab2d-6ab43e816e9b.png" Id="R60d260d219824572" /></Relationships>
</file>