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4f95a2473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e2cb4ba4a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Truett,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a91de7b2243a0" /><Relationship Type="http://schemas.openxmlformats.org/officeDocument/2006/relationships/numbering" Target="/word/numbering.xml" Id="R61b56ab121fa4d47" /><Relationship Type="http://schemas.openxmlformats.org/officeDocument/2006/relationships/settings" Target="/word/settings.xml" Id="R2dd7d559b8f1409f" /><Relationship Type="http://schemas.openxmlformats.org/officeDocument/2006/relationships/image" Target="/word/media/3d91c2dc-fbd3-4426-ab51-c0e13ef817fa.png" Id="R201e2cb4ba4a435d" /></Relationships>
</file>