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63fb65721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f94b48342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Tryon,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6070f4e2e40e2" /><Relationship Type="http://schemas.openxmlformats.org/officeDocument/2006/relationships/numbering" Target="/word/numbering.xml" Id="Rdcba4e5bf05f4c26" /><Relationship Type="http://schemas.openxmlformats.org/officeDocument/2006/relationships/settings" Target="/word/settings.xml" Id="R29186d3c5c5c4c42" /><Relationship Type="http://schemas.openxmlformats.org/officeDocument/2006/relationships/image" Target="/word/media/d170f556-aa1b-4b9b-b159-8b202d2de34e.png" Id="R8e2f94b483424eae" /></Relationships>
</file>