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bdc4fa4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25213ab3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Tufts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4a142a6214e83" /><Relationship Type="http://schemas.openxmlformats.org/officeDocument/2006/relationships/numbering" Target="/word/numbering.xml" Id="R8b32430281364fae" /><Relationship Type="http://schemas.openxmlformats.org/officeDocument/2006/relationships/settings" Target="/word/settings.xml" Id="Rbf459f069af946af" /><Relationship Type="http://schemas.openxmlformats.org/officeDocument/2006/relationships/image" Target="/word/media/768d7757-4d1d-45fc-8e60-a84a7d359ed9.png" Id="R2c525213ab3c4f37" /></Relationships>
</file>