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7d28e1c53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6cf087fee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Tunnel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e2960826643c6" /><Relationship Type="http://schemas.openxmlformats.org/officeDocument/2006/relationships/numbering" Target="/word/numbering.xml" Id="R65df7372354e401f" /><Relationship Type="http://schemas.openxmlformats.org/officeDocument/2006/relationships/settings" Target="/word/settings.xml" Id="R53a0c7b168ef4dcc" /><Relationship Type="http://schemas.openxmlformats.org/officeDocument/2006/relationships/image" Target="/word/media/e66852d0-4245-4fe9-b352-0ec5caab590c.png" Id="R6366cf087fee4332" /></Relationships>
</file>