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c2ad8d940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15dde40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9dce75cdb4cfc" /><Relationship Type="http://schemas.openxmlformats.org/officeDocument/2006/relationships/numbering" Target="/word/numbering.xml" Id="R78f69141336b453f" /><Relationship Type="http://schemas.openxmlformats.org/officeDocument/2006/relationships/settings" Target="/word/settings.xml" Id="R7104ab4d01e34d19" /><Relationship Type="http://schemas.openxmlformats.org/officeDocument/2006/relationships/image" Target="/word/media/5096c631-177f-4a2f-acb1-82c8fa27961e.png" Id="R4eb415dde4094562" /></Relationships>
</file>