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438aadbe2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3e746ad53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f823c94f649e7" /><Relationship Type="http://schemas.openxmlformats.org/officeDocument/2006/relationships/numbering" Target="/word/numbering.xml" Id="R05262ed423f04c4d" /><Relationship Type="http://schemas.openxmlformats.org/officeDocument/2006/relationships/settings" Target="/word/settings.xml" Id="Rcf3ea36777024f74" /><Relationship Type="http://schemas.openxmlformats.org/officeDocument/2006/relationships/image" Target="/word/media/9f93336a-f205-4f42-b1ae-004bd67590d3.png" Id="R7943e746ad53483f" /></Relationships>
</file>