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546a69520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a6512807e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Turkey River,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d0ab9f6864364" /><Relationship Type="http://schemas.openxmlformats.org/officeDocument/2006/relationships/numbering" Target="/word/numbering.xml" Id="R6f5cd2c981b4451d" /><Relationship Type="http://schemas.openxmlformats.org/officeDocument/2006/relationships/settings" Target="/word/settings.xml" Id="R1898bbcec4194129" /><Relationship Type="http://schemas.openxmlformats.org/officeDocument/2006/relationships/image" Target="/word/media/b07d9695-5c2a-4093-b39b-3e8b838d2b6d.png" Id="Rcf3a6512807e40f3" /></Relationships>
</file>