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4995ca28d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0fb689f0954d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9fbe8ab7343a7" /><Relationship Type="http://schemas.openxmlformats.org/officeDocument/2006/relationships/numbering" Target="/word/numbering.xml" Id="Rd65c85703cfc4bfd" /><Relationship Type="http://schemas.openxmlformats.org/officeDocument/2006/relationships/settings" Target="/word/settings.xml" Id="R9206ed63918a4f5f" /><Relationship Type="http://schemas.openxmlformats.org/officeDocument/2006/relationships/image" Target="/word/media/e88e4fbe-79ef-492e-906b-dc929c403cb8.png" Id="R7a0fb689f0954d75" /></Relationships>
</file>