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2513803b5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6ba322d4e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35fedf9a242dc" /><Relationship Type="http://schemas.openxmlformats.org/officeDocument/2006/relationships/numbering" Target="/word/numbering.xml" Id="R9b94b710c47c4f6c" /><Relationship Type="http://schemas.openxmlformats.org/officeDocument/2006/relationships/settings" Target="/word/settings.xml" Id="Rd3c9f5341b0c4ff8" /><Relationship Type="http://schemas.openxmlformats.org/officeDocument/2006/relationships/image" Target="/word/media/b11b210a-52d4-4e8e-b21d-68e2f147f0ff.png" Id="R7136ba322d4e4e50" /></Relationships>
</file>