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3d5a63d5f84b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8533dfeba94c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Twin Cities,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40e3a98b264da2" /><Relationship Type="http://schemas.openxmlformats.org/officeDocument/2006/relationships/numbering" Target="/word/numbering.xml" Id="Re348305da5cf4078" /><Relationship Type="http://schemas.openxmlformats.org/officeDocument/2006/relationships/settings" Target="/word/settings.xml" Id="Re7674cdf28234550" /><Relationship Type="http://schemas.openxmlformats.org/officeDocument/2006/relationships/image" Target="/word/media/3a9c8ed4-7f8e-4380-aa92-1357f8ae2b79.png" Id="R538533dfeba94cda" /></Relationships>
</file>