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86a47900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37f2ead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598f75834ebd" /><Relationship Type="http://schemas.openxmlformats.org/officeDocument/2006/relationships/numbering" Target="/word/numbering.xml" Id="R6d3a5161bf1d4e92" /><Relationship Type="http://schemas.openxmlformats.org/officeDocument/2006/relationships/settings" Target="/word/settings.xml" Id="R10a80fe7df324bdf" /><Relationship Type="http://schemas.openxmlformats.org/officeDocument/2006/relationships/image" Target="/word/media/bf09fa25-dbae-4a9b-b43a-c2647455aea2.png" Id="R149f37f2eadf4182" /></Relationships>
</file>