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62a3abfee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8c1109e5b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Harbor,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3231625ae421e" /><Relationship Type="http://schemas.openxmlformats.org/officeDocument/2006/relationships/numbering" Target="/word/numbering.xml" Id="R149f29dda80b4a6a" /><Relationship Type="http://schemas.openxmlformats.org/officeDocument/2006/relationships/settings" Target="/word/settings.xml" Id="Ra40bd07795c24edc" /><Relationship Type="http://schemas.openxmlformats.org/officeDocument/2006/relationships/image" Target="/word/media/358d610f-e105-48f8-a78e-e198ec288eb3.png" Id="R9e28c1109e5b499f" /></Relationships>
</file>