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dc92861de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c8f0491a9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Peaks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c5505d7414c2b" /><Relationship Type="http://schemas.openxmlformats.org/officeDocument/2006/relationships/numbering" Target="/word/numbering.xml" Id="R9bd76d19dc8f410b" /><Relationship Type="http://schemas.openxmlformats.org/officeDocument/2006/relationships/settings" Target="/word/settings.xml" Id="Rdf128363ca104c40" /><Relationship Type="http://schemas.openxmlformats.org/officeDocument/2006/relationships/image" Target="/word/media/bfb32d5a-127c-44a0-ae01-aa8974b28913.png" Id="R70ac8f0491a9470b" /></Relationships>
</file>