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1ad036a96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297b5dfa0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Two Rivers,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66e5bc17d4fff" /><Relationship Type="http://schemas.openxmlformats.org/officeDocument/2006/relationships/numbering" Target="/word/numbering.xml" Id="Raac9883fe49d4d63" /><Relationship Type="http://schemas.openxmlformats.org/officeDocument/2006/relationships/settings" Target="/word/settings.xml" Id="R02339632951d46ce" /><Relationship Type="http://schemas.openxmlformats.org/officeDocument/2006/relationships/image" Target="/word/media/400615f0-8e3f-4f5b-829b-5b3c04b22f64.png" Id="Rd09297b5dfa0407b" /></Relationships>
</file>