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32e51d94ce42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d5ab05037f4d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Two Rock,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dc774e92544560" /><Relationship Type="http://schemas.openxmlformats.org/officeDocument/2006/relationships/numbering" Target="/word/numbering.xml" Id="Ra00e32ac9a2449f9" /><Relationship Type="http://schemas.openxmlformats.org/officeDocument/2006/relationships/settings" Target="/word/settings.xml" Id="R81ee515ed26e4bce" /><Relationship Type="http://schemas.openxmlformats.org/officeDocument/2006/relationships/image" Target="/word/media/93a8222c-ee04-4c95-8c20-b24e8e3ed44c.png" Id="R66d5ab05037f4d80" /></Relationships>
</file>