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b8c595802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39fb5e8ba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Tyrone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45a5f36e442b8" /><Relationship Type="http://schemas.openxmlformats.org/officeDocument/2006/relationships/numbering" Target="/word/numbering.xml" Id="Rdd9a15cea2d047f6" /><Relationship Type="http://schemas.openxmlformats.org/officeDocument/2006/relationships/settings" Target="/word/settings.xml" Id="Re44540b20d6d4eb3" /><Relationship Type="http://schemas.openxmlformats.org/officeDocument/2006/relationships/image" Target="/word/media/40a6f96f-119c-4537-b40c-49dc7dda7d91.png" Id="R48139fb5e8ba41e0" /></Relationships>
</file>