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e3ade7f9e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f132afcee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Ucolo,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bfc5a4a6c4f77" /><Relationship Type="http://schemas.openxmlformats.org/officeDocument/2006/relationships/numbering" Target="/word/numbering.xml" Id="Reff8a06f18004e33" /><Relationship Type="http://schemas.openxmlformats.org/officeDocument/2006/relationships/settings" Target="/word/settings.xml" Id="R5815e6c56b584c6b" /><Relationship Type="http://schemas.openxmlformats.org/officeDocument/2006/relationships/image" Target="/word/media/7dc6232e-14ef-425a-9af8-3bb05c7c0db5.png" Id="Rdeef132afcee451e" /></Relationships>
</file>