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9833d653aa4f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ef8c025cfc41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Union Ridge,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353c6c1c6c43f2" /><Relationship Type="http://schemas.openxmlformats.org/officeDocument/2006/relationships/numbering" Target="/word/numbering.xml" Id="R37f6d023b82e4844" /><Relationship Type="http://schemas.openxmlformats.org/officeDocument/2006/relationships/settings" Target="/word/settings.xml" Id="R3a22d353fa154f57" /><Relationship Type="http://schemas.openxmlformats.org/officeDocument/2006/relationships/image" Target="/word/media/d8b424d4-bc3e-44ac-b06a-7045ee9e847c.png" Id="Raeef8c025cfc4175" /></Relationships>
</file>