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af4d1848e042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6885dc16db4b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Union Wharf,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7aa69ca4474340" /><Relationship Type="http://schemas.openxmlformats.org/officeDocument/2006/relationships/numbering" Target="/word/numbering.xml" Id="R9b24c430a1ea487f" /><Relationship Type="http://schemas.openxmlformats.org/officeDocument/2006/relationships/settings" Target="/word/settings.xml" Id="R7d840c00a3e54b19" /><Relationship Type="http://schemas.openxmlformats.org/officeDocument/2006/relationships/image" Target="/word/media/d2191c4f-ed87-4937-aeb3-999613b163a1.png" Id="R6c6885dc16db4b11" /></Relationships>
</file>