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e228ca103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b771cd4a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e19cd394d4eb1" /><Relationship Type="http://schemas.openxmlformats.org/officeDocument/2006/relationships/numbering" Target="/word/numbering.xml" Id="Rb6401bed39b64cd2" /><Relationship Type="http://schemas.openxmlformats.org/officeDocument/2006/relationships/settings" Target="/word/settings.xml" Id="Racbe291e453e4682" /><Relationship Type="http://schemas.openxmlformats.org/officeDocument/2006/relationships/image" Target="/word/media/51b50929-6b95-4b3c-8ede-c12ce81cbe22.png" Id="R79eb771cd4ab4df3" /></Relationships>
</file>