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8608d6def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c91aecf23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French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5cbf321e64270" /><Relationship Type="http://schemas.openxmlformats.org/officeDocument/2006/relationships/numbering" Target="/word/numbering.xml" Id="Rc518e115dbb84a61" /><Relationship Type="http://schemas.openxmlformats.org/officeDocument/2006/relationships/settings" Target="/word/settings.xml" Id="Rfb4333d6460e46e1" /><Relationship Type="http://schemas.openxmlformats.org/officeDocument/2006/relationships/image" Target="/word/media/9c37ae35-e728-4ec7-bd1f-2393ac0b896a.png" Id="Rab8c91aecf234aa1" /></Relationships>
</file>