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941ac402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8c39209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Pocosin,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2083bb1c443a6" /><Relationship Type="http://schemas.openxmlformats.org/officeDocument/2006/relationships/numbering" Target="/word/numbering.xml" Id="R3ae9458fc78a48e1" /><Relationship Type="http://schemas.openxmlformats.org/officeDocument/2006/relationships/settings" Target="/word/settings.xml" Id="Rd5a07d456ab1428a" /><Relationship Type="http://schemas.openxmlformats.org/officeDocument/2006/relationships/image" Target="/word/media/2c3cb393-ab58-44e3-aa84-27024701fb47.png" Id="Rf9b28c39209a4ebd" /></Relationships>
</file>