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31963700384b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b250c8e0ae4a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Urbanna,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f7a9c0a3834164" /><Relationship Type="http://schemas.openxmlformats.org/officeDocument/2006/relationships/numbering" Target="/word/numbering.xml" Id="Re22eefc2be5545b4" /><Relationship Type="http://schemas.openxmlformats.org/officeDocument/2006/relationships/settings" Target="/word/settings.xml" Id="Rc2d8b970e98442bd" /><Relationship Type="http://schemas.openxmlformats.org/officeDocument/2006/relationships/image" Target="/word/media/14dec646-84c6-469f-8e33-509f17da4d7c.png" Id="R2cb250c8e0ae4a62" /></Relationships>
</file>