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d84ee5b82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1b35d50be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Utida,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5800e59f048e4" /><Relationship Type="http://schemas.openxmlformats.org/officeDocument/2006/relationships/numbering" Target="/word/numbering.xml" Id="R6c7a0f53067a4614" /><Relationship Type="http://schemas.openxmlformats.org/officeDocument/2006/relationships/settings" Target="/word/settings.xml" Id="R8d14a47d4b2a4a17" /><Relationship Type="http://schemas.openxmlformats.org/officeDocument/2006/relationships/image" Target="/word/media/b9bffa9a-9d3a-499c-b3bb-0ad4e23ddab3.png" Id="R75b1b35d50be47b8" /></Relationships>
</file>