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eb81ed560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c953f2be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496268fd4d90" /><Relationship Type="http://schemas.openxmlformats.org/officeDocument/2006/relationships/numbering" Target="/word/numbering.xml" Id="Rf2dd5b6774e34342" /><Relationship Type="http://schemas.openxmlformats.org/officeDocument/2006/relationships/settings" Target="/word/settings.xml" Id="R5ef1c56a3b1a4f5e" /><Relationship Type="http://schemas.openxmlformats.org/officeDocument/2006/relationships/image" Target="/word/media/bf6838f2-7f5e-4708-aa8f-0b09235891a5.png" Id="Rf50c953f2bef4536" /></Relationships>
</file>