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bd8307ea8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140d61156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Vacuna,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e5a6fdb1745e5" /><Relationship Type="http://schemas.openxmlformats.org/officeDocument/2006/relationships/numbering" Target="/word/numbering.xml" Id="Rcfac1a0f7cd64fb8" /><Relationship Type="http://schemas.openxmlformats.org/officeDocument/2006/relationships/settings" Target="/word/settings.xml" Id="Rcb90009415b3444c" /><Relationship Type="http://schemas.openxmlformats.org/officeDocument/2006/relationships/image" Target="/word/media/96b7ad6b-6d65-4254-8df9-0ca5f87a78db.png" Id="R539140d6115649f7" /></Relationships>
</file>