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537fac6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dace27d1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Valewood at Hampton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33f418fc4d13" /><Relationship Type="http://schemas.openxmlformats.org/officeDocument/2006/relationships/numbering" Target="/word/numbering.xml" Id="R3ea6ed5bacfc4f82" /><Relationship Type="http://schemas.openxmlformats.org/officeDocument/2006/relationships/settings" Target="/word/settings.xml" Id="R9706498ff6154139" /><Relationship Type="http://schemas.openxmlformats.org/officeDocument/2006/relationships/image" Target="/word/media/d165fd5b-649f-4a3f-9e36-095aca3be1be.png" Id="R8798dace27d142f9" /></Relationships>
</file>