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22b94bd3b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d99164d9549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Valley View Terrace,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5b3b1f4ad943db" /><Relationship Type="http://schemas.openxmlformats.org/officeDocument/2006/relationships/numbering" Target="/word/numbering.xml" Id="R1d75f56e40cf41c4" /><Relationship Type="http://schemas.openxmlformats.org/officeDocument/2006/relationships/settings" Target="/word/settings.xml" Id="R31935bac4ff34fab" /><Relationship Type="http://schemas.openxmlformats.org/officeDocument/2006/relationships/image" Target="/word/media/551c1073-bfbd-427b-85ca-a891c8e71c31.png" Id="R207d99164d95492f" /></Relationships>
</file>