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4a2cd375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7002113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1513da244bfe" /><Relationship Type="http://schemas.openxmlformats.org/officeDocument/2006/relationships/numbering" Target="/word/numbering.xml" Id="R66cba46e971b43fe" /><Relationship Type="http://schemas.openxmlformats.org/officeDocument/2006/relationships/settings" Target="/word/settings.xml" Id="R5abedf86942b448a" /><Relationship Type="http://schemas.openxmlformats.org/officeDocument/2006/relationships/image" Target="/word/media/f23f5c0e-b1de-4ef7-bf5e-2178f7469d40.png" Id="R7872700211384c17" /></Relationships>
</file>