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2765e3ecc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63dd4dc93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Whispers,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06110c99343d8" /><Relationship Type="http://schemas.openxmlformats.org/officeDocument/2006/relationships/numbering" Target="/word/numbering.xml" Id="Rac32c8ca78ef4108" /><Relationship Type="http://schemas.openxmlformats.org/officeDocument/2006/relationships/settings" Target="/word/settings.xml" Id="Ra03db0948cb14951" /><Relationship Type="http://schemas.openxmlformats.org/officeDocument/2006/relationships/image" Target="/word/media/81aa40e9-a978-4327-a6fb-17cd7034460a.png" Id="Rae763dd4dc934337" /></Relationships>
</file>