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0b6155d9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0587e9a2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a8d342d6b43bf" /><Relationship Type="http://schemas.openxmlformats.org/officeDocument/2006/relationships/numbering" Target="/word/numbering.xml" Id="R2f5d5888d61045a8" /><Relationship Type="http://schemas.openxmlformats.org/officeDocument/2006/relationships/settings" Target="/word/settings.xml" Id="R1bd30d0b94404de0" /><Relationship Type="http://schemas.openxmlformats.org/officeDocument/2006/relationships/image" Target="/word/media/98087001-931d-4e34-b884-e20f7aec4b66.png" Id="Rb86c0587e9a247fe" /></Relationships>
</file>