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5a92345c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028869f49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Horne,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9a712f0e24b55" /><Relationship Type="http://schemas.openxmlformats.org/officeDocument/2006/relationships/numbering" Target="/word/numbering.xml" Id="Ra888401247334445" /><Relationship Type="http://schemas.openxmlformats.org/officeDocument/2006/relationships/settings" Target="/word/settings.xml" Id="R1af9ddecfef4449b" /><Relationship Type="http://schemas.openxmlformats.org/officeDocument/2006/relationships/image" Target="/word/media/fa2b0ac1-ddd4-43d5-bc4b-63148f98b560.png" Id="Rd8d028869f4945a3" /></Relationships>
</file>