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4512b6e19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bcb3b222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Norman,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82ee39cf43cd" /><Relationship Type="http://schemas.openxmlformats.org/officeDocument/2006/relationships/numbering" Target="/word/numbering.xml" Id="R36359d038e784108" /><Relationship Type="http://schemas.openxmlformats.org/officeDocument/2006/relationships/settings" Target="/word/settings.xml" Id="R4a8ef4ddf9a447f0" /><Relationship Type="http://schemas.openxmlformats.org/officeDocument/2006/relationships/image" Target="/word/media/defd4d5f-dd8a-4ceb-8049-a6f939ee7757.png" Id="R28dbcb3b22264ade" /></Relationships>
</file>