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c60e7b0e854c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e28a4a955442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Vandiver,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a4afc670174bcc" /><Relationship Type="http://schemas.openxmlformats.org/officeDocument/2006/relationships/numbering" Target="/word/numbering.xml" Id="Rb0fcdd16c8de4cd7" /><Relationship Type="http://schemas.openxmlformats.org/officeDocument/2006/relationships/settings" Target="/word/settings.xml" Id="R2b2966a7567b4ef2" /><Relationship Type="http://schemas.openxmlformats.org/officeDocument/2006/relationships/image" Target="/word/media/2b52ecb1-cbc3-4e59-a440-eea2754bc09a.png" Id="R7de28a4a9554424a" /></Relationships>
</file>