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863f64fb8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fda5a91377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da3ee73d24229" /><Relationship Type="http://schemas.openxmlformats.org/officeDocument/2006/relationships/numbering" Target="/word/numbering.xml" Id="R6ce93ff520e14f9a" /><Relationship Type="http://schemas.openxmlformats.org/officeDocument/2006/relationships/settings" Target="/word/settings.xml" Id="R16a5db60a02e4847" /><Relationship Type="http://schemas.openxmlformats.org/officeDocument/2006/relationships/image" Target="/word/media/32c05fcf-5285-4faf-9f2f-70ec4ff2939e.png" Id="Rf8fda5a91377401f" /></Relationships>
</file>