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4448129b4f48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1d958b1d9b4f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Vega Park,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a3f11f3bb74d04" /><Relationship Type="http://schemas.openxmlformats.org/officeDocument/2006/relationships/numbering" Target="/word/numbering.xml" Id="R2cb650e445b143a3" /><Relationship Type="http://schemas.openxmlformats.org/officeDocument/2006/relationships/settings" Target="/word/settings.xml" Id="Racb014a9518b44d6" /><Relationship Type="http://schemas.openxmlformats.org/officeDocument/2006/relationships/image" Target="/word/media/c8c7f705-4d03-4ff8-9a33-6d86d0c5b0a5.png" Id="R2c1d958b1d9b4f2a" /></Relationships>
</file>