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8c52400b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123ea81ca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da2c2f774b70" /><Relationship Type="http://schemas.openxmlformats.org/officeDocument/2006/relationships/numbering" Target="/word/numbering.xml" Id="R1d674aa075f7426d" /><Relationship Type="http://schemas.openxmlformats.org/officeDocument/2006/relationships/settings" Target="/word/settings.xml" Id="Re561c352f4d04552" /><Relationship Type="http://schemas.openxmlformats.org/officeDocument/2006/relationships/image" Target="/word/media/967f8d6b-954f-46e0-a34d-207fa8314e6f.png" Id="R15b123ea81ca4130" /></Relationships>
</file>