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3a0520ec0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b8c510dc7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Verdure,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e6a3de3f84058" /><Relationship Type="http://schemas.openxmlformats.org/officeDocument/2006/relationships/numbering" Target="/word/numbering.xml" Id="R6801f959dcca4840" /><Relationship Type="http://schemas.openxmlformats.org/officeDocument/2006/relationships/settings" Target="/word/settings.xml" Id="R6b93b458653f4947" /><Relationship Type="http://schemas.openxmlformats.org/officeDocument/2006/relationships/image" Target="/word/media/e5441d54-8555-46fd-b54a-7031b9ad06e2.png" Id="R09ab8c510dc747e5" /></Relationships>
</file>