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31ad5b63cd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be43f839334e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Vermont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b4ca9da99411b" /><Relationship Type="http://schemas.openxmlformats.org/officeDocument/2006/relationships/numbering" Target="/word/numbering.xml" Id="Rc937dd088d2548fb" /><Relationship Type="http://schemas.openxmlformats.org/officeDocument/2006/relationships/settings" Target="/word/settings.xml" Id="Rc568c486f09b4e1b" /><Relationship Type="http://schemas.openxmlformats.org/officeDocument/2006/relationships/image" Target="/word/media/69373def-4397-411f-a528-a2d549fe8273.png" Id="R03be43f839334e83" /></Relationships>
</file>