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0aca1e95a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c3d368cd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Vernon Gardens,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55aeeff0c42f7" /><Relationship Type="http://schemas.openxmlformats.org/officeDocument/2006/relationships/numbering" Target="/word/numbering.xml" Id="Rc3218c66b12540c7" /><Relationship Type="http://schemas.openxmlformats.org/officeDocument/2006/relationships/settings" Target="/word/settings.xml" Id="R4f23bec20c7c42db" /><Relationship Type="http://schemas.openxmlformats.org/officeDocument/2006/relationships/image" Target="/word/media/b04f7b39-c9c4-463e-bf47-9057c3341870.png" Id="R32dc3d368cdb4b5d" /></Relationships>
</file>