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f2c4651da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fd19bff05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Verona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7f32b6dd14f11" /><Relationship Type="http://schemas.openxmlformats.org/officeDocument/2006/relationships/numbering" Target="/word/numbering.xml" Id="Rd5d834ec15f145a4" /><Relationship Type="http://schemas.openxmlformats.org/officeDocument/2006/relationships/settings" Target="/word/settings.xml" Id="Rec43091f683447e0" /><Relationship Type="http://schemas.openxmlformats.org/officeDocument/2006/relationships/image" Target="/word/media/38b5791c-b91e-4323-940e-adcc121b38d9.png" Id="Rd2cfd19bff05481d" /></Relationships>
</file>