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ed71a6cf4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2e7cb908a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f9078dcdf4bae" /><Relationship Type="http://schemas.openxmlformats.org/officeDocument/2006/relationships/numbering" Target="/word/numbering.xml" Id="R00baf6b3f64e4334" /><Relationship Type="http://schemas.openxmlformats.org/officeDocument/2006/relationships/settings" Target="/word/settings.xml" Id="Reb6cb1214a234ff1" /><Relationship Type="http://schemas.openxmlformats.org/officeDocument/2006/relationships/image" Target="/word/media/a6d9815c-98ae-4a8d-9791-27ea7aa409d9.png" Id="R4552e7cb908a4f8e" /></Relationships>
</file>