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a10af26a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b6a2c35b9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Vevay,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48bb8c0f4e7c" /><Relationship Type="http://schemas.openxmlformats.org/officeDocument/2006/relationships/numbering" Target="/word/numbering.xml" Id="R2c5e6bc548244605" /><Relationship Type="http://schemas.openxmlformats.org/officeDocument/2006/relationships/settings" Target="/word/settings.xml" Id="Rfe97ef1de2704bfb" /><Relationship Type="http://schemas.openxmlformats.org/officeDocument/2006/relationships/image" Target="/word/media/a92f495a-0429-4aec-a233-ce23d434b164.png" Id="R488b6a2c35b941d9" /></Relationships>
</file>