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dc2501527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893cd654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1dd6ff4b14462" /><Relationship Type="http://schemas.openxmlformats.org/officeDocument/2006/relationships/numbering" Target="/word/numbering.xml" Id="Reac4373c30334634" /><Relationship Type="http://schemas.openxmlformats.org/officeDocument/2006/relationships/settings" Target="/word/settings.xml" Id="R5209a9453c8f4134" /><Relationship Type="http://schemas.openxmlformats.org/officeDocument/2006/relationships/image" Target="/word/media/9a7ebf80-7a9a-472d-ace7-0951b803fca9.png" Id="R84a8893cd6544dd6" /></Relationships>
</file>