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a35c5541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a4c3453334b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b2f4478c5447b" /><Relationship Type="http://schemas.openxmlformats.org/officeDocument/2006/relationships/numbering" Target="/word/numbering.xml" Id="Rdc2349eaee4e4599" /><Relationship Type="http://schemas.openxmlformats.org/officeDocument/2006/relationships/settings" Target="/word/settings.xml" Id="Rce26d66823db4bfd" /><Relationship Type="http://schemas.openxmlformats.org/officeDocument/2006/relationships/image" Target="/word/media/5118aa12-729b-4d08-b016-b5068386ccf2.png" Id="R586a4c3453334b3b" /></Relationships>
</file>