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788d610c4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b2965be0c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Vinegar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d1de9cb8746a8" /><Relationship Type="http://schemas.openxmlformats.org/officeDocument/2006/relationships/numbering" Target="/word/numbering.xml" Id="R750bd91539c340ea" /><Relationship Type="http://schemas.openxmlformats.org/officeDocument/2006/relationships/settings" Target="/word/settings.xml" Id="Rfa5eee9f97e044bd" /><Relationship Type="http://schemas.openxmlformats.org/officeDocument/2006/relationships/image" Target="/word/media/924b07ac-ed72-4aa4-9273-e50f45518fed.png" Id="R6d5b2965be0c4284" /></Relationships>
</file>