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83fa3c357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dbfa76ee7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decd10032446d" /><Relationship Type="http://schemas.openxmlformats.org/officeDocument/2006/relationships/numbering" Target="/word/numbering.xml" Id="R76cc3c4cfc0c4967" /><Relationship Type="http://schemas.openxmlformats.org/officeDocument/2006/relationships/settings" Target="/word/settings.xml" Id="R1daaa4629cec469b" /><Relationship Type="http://schemas.openxmlformats.org/officeDocument/2006/relationships/image" Target="/word/media/55a6cd22-e379-4240-a7cf-76a6264bfa7a.png" Id="Re54dbfa76ee74f7d" /></Relationships>
</file>