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b70b149e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cbddc984e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d50bc982d42b5" /><Relationship Type="http://schemas.openxmlformats.org/officeDocument/2006/relationships/numbering" Target="/word/numbering.xml" Id="R00dcb20a1c0d483b" /><Relationship Type="http://schemas.openxmlformats.org/officeDocument/2006/relationships/settings" Target="/word/settings.xml" Id="Re1c678f11f1446c8" /><Relationship Type="http://schemas.openxmlformats.org/officeDocument/2006/relationships/image" Target="/word/media/e31ca8e9-c9ba-4261-a019-fe409ccfc3b5.png" Id="R515cbddc984e45fc" /></Relationships>
</file>