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67b77d7d3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af93f2f6c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Vontay,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1c67924c477c" /><Relationship Type="http://schemas.openxmlformats.org/officeDocument/2006/relationships/numbering" Target="/word/numbering.xml" Id="R4f50957df3a64730" /><Relationship Type="http://schemas.openxmlformats.org/officeDocument/2006/relationships/settings" Target="/word/settings.xml" Id="Rb6098125b6b94ada" /><Relationship Type="http://schemas.openxmlformats.org/officeDocument/2006/relationships/image" Target="/word/media/35541dc3-5ae2-48c1-a756-2a371789e56b.png" Id="Rc58af93f2f6c4f0b" /></Relationships>
</file>